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FB4055" w14:textId="77777777" w:rsidR="008101DD" w:rsidRPr="00CA31D8" w:rsidRDefault="008101DD" w:rsidP="008101DD">
      <w:pPr>
        <w:pStyle w:val="Encabezado"/>
        <w:tabs>
          <w:tab w:val="clear" w:pos="4252"/>
          <w:tab w:val="clear" w:pos="8504"/>
          <w:tab w:val="right" w:pos="8364"/>
        </w:tabs>
        <w:jc w:val="center"/>
        <w:rPr>
          <w:b/>
          <w:color w:val="C00000"/>
          <w:sz w:val="52"/>
          <w:lang w:val="es-ES"/>
        </w:rPr>
      </w:pPr>
      <w:r w:rsidRPr="00CA31D8">
        <w:rPr>
          <w:b/>
          <w:color w:val="C00000"/>
          <w:sz w:val="52"/>
          <w:lang w:val="es-ES"/>
        </w:rPr>
        <w:t>SERAFIN MARTINEZ GUTARRA</w:t>
      </w:r>
    </w:p>
    <w:p w14:paraId="30DFD61F" w14:textId="77777777" w:rsidR="008101DD" w:rsidRPr="00CA31D8" w:rsidRDefault="008101DD" w:rsidP="008101DD">
      <w:pPr>
        <w:spacing w:after="0" w:line="240" w:lineRule="auto"/>
        <w:jc w:val="center"/>
        <w:rPr>
          <w:b/>
          <w:sz w:val="36"/>
          <w:lang w:val="es-ES"/>
        </w:rPr>
      </w:pPr>
      <w:r w:rsidRPr="00CA31D8">
        <w:rPr>
          <w:b/>
          <w:color w:val="C00000"/>
          <w:sz w:val="36"/>
          <w:lang w:val="es-ES"/>
        </w:rPr>
        <w:t>ABOGADO-NOTARIO DE LIMA</w:t>
      </w:r>
    </w:p>
    <w:p w14:paraId="1626238E" w14:textId="3D216284" w:rsidR="008101DD" w:rsidRPr="00CA31D8" w:rsidRDefault="008101DD" w:rsidP="008101DD">
      <w:pPr>
        <w:spacing w:after="0" w:line="240" w:lineRule="auto"/>
        <w:jc w:val="center"/>
        <w:rPr>
          <w:sz w:val="20"/>
          <w:szCs w:val="20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B635BBC" wp14:editId="19FDEAB2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470708755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6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1D8">
        <w:rPr>
          <w:sz w:val="20"/>
          <w:szCs w:val="20"/>
          <w:lang w:val="es-ES"/>
        </w:rPr>
        <w:t xml:space="preserve">Jr. Cusco </w:t>
      </w:r>
      <w:proofErr w:type="spellStart"/>
      <w:r w:rsidRPr="00CA31D8">
        <w:rPr>
          <w:sz w:val="20"/>
          <w:szCs w:val="20"/>
          <w:lang w:val="es-ES"/>
        </w:rPr>
        <w:t>Nº</w:t>
      </w:r>
      <w:proofErr w:type="spellEnd"/>
      <w:r w:rsidRPr="00CA31D8">
        <w:rPr>
          <w:sz w:val="20"/>
          <w:szCs w:val="20"/>
          <w:lang w:val="es-ES"/>
        </w:rPr>
        <w:t xml:space="preserve"> 425, Oficina 209 Lima – Perú </w:t>
      </w:r>
      <w:r w:rsidRPr="00CA31D8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 </w:t>
      </w:r>
      <w:r w:rsidRPr="00CA31D8">
        <w:rPr>
          <w:sz w:val="20"/>
          <w:szCs w:val="20"/>
          <w:lang w:val="es-ES"/>
        </w:rPr>
        <w:t xml:space="preserve">   428-1020 / 427-1303</w:t>
      </w:r>
    </w:p>
    <w:p w14:paraId="502EAC37" w14:textId="4F3E53DC" w:rsidR="008101DD" w:rsidRDefault="008101DD" w:rsidP="008101DD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 w:rsidRPr="00CA31D8">
        <w:rPr>
          <w:sz w:val="20"/>
          <w:szCs w:val="20"/>
          <w:lang w:val="es-ES"/>
        </w:rPr>
        <w:t xml:space="preserve">E-mail: </w:t>
      </w:r>
      <w:hyperlink r:id="rId6" w:history="1">
        <w:r w:rsidRPr="00CA31D8">
          <w:rPr>
            <w:color w:val="0563C1"/>
            <w:sz w:val="20"/>
            <w:szCs w:val="20"/>
            <w:u w:val="single"/>
            <w:lang w:val="es-ES"/>
          </w:rPr>
          <w:t>smartinez@notarios.org.pe</w:t>
        </w:r>
      </w:hyperlink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7DC2F9EF" wp14:editId="1BC77E20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25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4EE304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A31D8">
        <w:rPr>
          <w:sz w:val="20"/>
          <w:szCs w:val="20"/>
          <w:lang w:val="es-ES"/>
        </w:rPr>
        <w:tab/>
        <w:t xml:space="preserve"> Página Web: </w:t>
      </w:r>
      <w:hyperlink r:id="rId7" w:history="1">
        <w:r w:rsidRPr="00CA31D8">
          <w:rPr>
            <w:color w:val="0563C1"/>
            <w:sz w:val="20"/>
            <w:szCs w:val="20"/>
            <w:u w:val="single"/>
            <w:lang w:val="es-ES"/>
          </w:rPr>
          <w:t>www.notariaserafinmartinezgutarra.com</w:t>
        </w:r>
      </w:hyperlink>
    </w:p>
    <w:p w14:paraId="2991AB93" w14:textId="77777777" w:rsidR="008101DD" w:rsidRPr="00007DDC" w:rsidRDefault="008101DD" w:rsidP="008101DD">
      <w:pPr>
        <w:pStyle w:val="Ttulo4"/>
        <w:rPr>
          <w:sz w:val="24"/>
          <w:szCs w:val="24"/>
        </w:rPr>
      </w:pPr>
      <w:r w:rsidRPr="00007DDC">
        <w:t>TRANSFERENCIA VEHICULAR</w:t>
      </w:r>
    </w:p>
    <w:p w14:paraId="546FE7F7" w14:textId="77777777" w:rsidR="008101DD" w:rsidRPr="00007DDC" w:rsidRDefault="008101DD" w:rsidP="008101DD">
      <w:pPr>
        <w:rPr>
          <w:rFonts w:ascii="Cambria Math" w:hAnsi="Cambria Math"/>
          <w:b/>
          <w:sz w:val="36"/>
          <w:szCs w:val="36"/>
        </w:rPr>
      </w:pPr>
      <w:r w:rsidRPr="00007DDC">
        <w:rPr>
          <w:rFonts w:ascii="Cambria Math" w:hAnsi="Cambria Math"/>
          <w:b/>
          <w:sz w:val="36"/>
          <w:szCs w:val="36"/>
          <w:u w:val="single"/>
        </w:rPr>
        <w:t>R E Q U I S I T O S</w:t>
      </w:r>
      <w:r w:rsidRPr="00007DDC">
        <w:rPr>
          <w:rFonts w:ascii="Cambria Math" w:hAnsi="Cambria Math"/>
          <w:b/>
          <w:sz w:val="36"/>
          <w:szCs w:val="36"/>
        </w:rPr>
        <w:t>:</w:t>
      </w:r>
    </w:p>
    <w:p w14:paraId="6422C618" w14:textId="77777777" w:rsidR="008101DD" w:rsidRPr="00150B39" w:rsidRDefault="008101DD" w:rsidP="008101DD">
      <w:pPr>
        <w:pStyle w:val="Prrafodelista"/>
        <w:numPr>
          <w:ilvl w:val="0"/>
          <w:numId w:val="1"/>
        </w:numPr>
        <w:jc w:val="both"/>
        <w:rPr>
          <w:rFonts w:ascii="Cambria Math" w:hAnsi="Cambria Math"/>
        </w:rPr>
      </w:pPr>
      <w:r w:rsidRPr="00150B39">
        <w:rPr>
          <w:rFonts w:ascii="Cambria Math" w:hAnsi="Cambria Math"/>
          <w:b/>
        </w:rPr>
        <w:t xml:space="preserve">COPIA DE D.N.I. </w:t>
      </w:r>
      <w:r>
        <w:rPr>
          <w:rFonts w:ascii="Cambria Math" w:hAnsi="Cambria Math"/>
          <w:b/>
        </w:rPr>
        <w:t xml:space="preserve">O CARNET DE EXTRANJERÍA </w:t>
      </w:r>
      <w:r w:rsidRPr="00150B39">
        <w:rPr>
          <w:rFonts w:ascii="Cambria Math" w:hAnsi="Cambria Math"/>
          <w:b/>
        </w:rPr>
        <w:t>DE VENDEDOR Y COMPRADOR</w:t>
      </w:r>
    </w:p>
    <w:p w14:paraId="25167EFB" w14:textId="77777777" w:rsidR="008101DD" w:rsidRPr="0088451A" w:rsidRDefault="008101DD" w:rsidP="008101DD">
      <w:pPr>
        <w:pStyle w:val="Prrafodelista"/>
        <w:jc w:val="both"/>
        <w:rPr>
          <w:rFonts w:ascii="Cambria Math" w:hAnsi="Cambria Math"/>
          <w:b/>
        </w:rPr>
      </w:pPr>
      <w:r w:rsidRPr="00150B39">
        <w:rPr>
          <w:rFonts w:ascii="Cambria Math" w:hAnsi="Cambria Math"/>
          <w:b/>
        </w:rPr>
        <w:t xml:space="preserve">(CASADOS </w:t>
      </w:r>
      <w:r>
        <w:rPr>
          <w:rFonts w:ascii="Cambria Math" w:hAnsi="Cambria Math"/>
          <w:b/>
        </w:rPr>
        <w:t xml:space="preserve">CON PARTIDA DE MATRIMONIO, </w:t>
      </w:r>
      <w:r w:rsidRPr="00150B39">
        <w:rPr>
          <w:rFonts w:ascii="Cambria Math" w:hAnsi="Cambria Math"/>
          <w:b/>
        </w:rPr>
        <w:t>INTERVIENEN CON CÓNYUGES).</w:t>
      </w:r>
    </w:p>
    <w:p w14:paraId="6B122B1D" w14:textId="77777777" w:rsidR="008101DD" w:rsidRPr="00150B39" w:rsidRDefault="008101DD" w:rsidP="008101DD">
      <w:pPr>
        <w:pStyle w:val="Prrafodelista"/>
        <w:numPr>
          <w:ilvl w:val="0"/>
          <w:numId w:val="1"/>
        </w:numPr>
        <w:jc w:val="both"/>
        <w:rPr>
          <w:rFonts w:ascii="Cambria Math" w:hAnsi="Cambria Math"/>
          <w:bCs/>
        </w:rPr>
      </w:pPr>
      <w:r w:rsidRPr="00150B39">
        <w:rPr>
          <w:rFonts w:ascii="Cambria Math" w:hAnsi="Cambria Math"/>
          <w:bCs/>
        </w:rPr>
        <w:t>VIGENCIA DEL PODER (EN CASO DE INTERVENIR CON APODERADO)</w:t>
      </w:r>
      <w:r>
        <w:rPr>
          <w:rFonts w:ascii="Cambria Math" w:hAnsi="Cambria Math"/>
          <w:bCs/>
        </w:rPr>
        <w:t xml:space="preserve"> Y COPIA LITERAL</w:t>
      </w:r>
    </w:p>
    <w:p w14:paraId="330CDFC3" w14:textId="77777777" w:rsidR="008101DD" w:rsidRPr="00150B39" w:rsidRDefault="008101DD" w:rsidP="008101DD">
      <w:pPr>
        <w:pStyle w:val="Prrafodelista"/>
        <w:jc w:val="both"/>
        <w:rPr>
          <w:rFonts w:ascii="Cambria Math" w:hAnsi="Cambria Math"/>
          <w:bCs/>
        </w:rPr>
      </w:pPr>
      <w:r w:rsidRPr="00150B39">
        <w:rPr>
          <w:rFonts w:ascii="Cambria Math" w:hAnsi="Cambria Math"/>
          <w:bCs/>
        </w:rPr>
        <w:t xml:space="preserve">PERSONA JURIDICA: CON </w:t>
      </w:r>
      <w:r w:rsidRPr="000C0762">
        <w:rPr>
          <w:rFonts w:ascii="Cambria Math" w:hAnsi="Cambria Math"/>
          <w:bCs/>
          <w:u w:val="single"/>
        </w:rPr>
        <w:t>FACULTADES EXPRESAS PARA VENDER Y COMPRAR, DONAR, ADJUDICAR Y/O TRANSFERIR</w:t>
      </w:r>
      <w:r w:rsidRPr="00150B39">
        <w:rPr>
          <w:rFonts w:ascii="Cambria Math" w:hAnsi="Cambria Math"/>
          <w:bCs/>
        </w:rPr>
        <w:t xml:space="preserve"> (según sea el caso).</w:t>
      </w:r>
    </w:p>
    <w:p w14:paraId="0FF108CB" w14:textId="77777777" w:rsidR="008101DD" w:rsidRPr="00150B39" w:rsidRDefault="008101DD" w:rsidP="008101DD">
      <w:pPr>
        <w:pStyle w:val="Prrafodelista"/>
        <w:numPr>
          <w:ilvl w:val="0"/>
          <w:numId w:val="1"/>
        </w:numPr>
        <w:jc w:val="both"/>
        <w:rPr>
          <w:rFonts w:ascii="Cambria Math" w:hAnsi="Cambria Math"/>
        </w:rPr>
      </w:pPr>
      <w:r w:rsidRPr="00150B39">
        <w:rPr>
          <w:rFonts w:ascii="Cambria Math" w:hAnsi="Cambria Math"/>
          <w:b/>
        </w:rPr>
        <w:t>COPIA DE LA TARJETA DE PROPIEDAD.</w:t>
      </w:r>
    </w:p>
    <w:p w14:paraId="2CEB1C21" w14:textId="77777777" w:rsidR="008101DD" w:rsidRPr="00150B39" w:rsidRDefault="008101DD" w:rsidP="008101DD">
      <w:pPr>
        <w:pStyle w:val="Prrafodelista"/>
        <w:numPr>
          <w:ilvl w:val="0"/>
          <w:numId w:val="1"/>
        </w:numPr>
        <w:jc w:val="both"/>
        <w:rPr>
          <w:rFonts w:ascii="Cambria Math" w:hAnsi="Cambria Math"/>
        </w:rPr>
      </w:pPr>
      <w:r w:rsidRPr="00150B39">
        <w:rPr>
          <w:rFonts w:ascii="Cambria Math" w:hAnsi="Cambria Math"/>
          <w:b/>
        </w:rPr>
        <w:t>COPIA DEL SOAT VIGENTE.</w:t>
      </w:r>
    </w:p>
    <w:p w14:paraId="52A2E34C" w14:textId="77777777" w:rsidR="008101DD" w:rsidRPr="00150B39" w:rsidRDefault="008101DD" w:rsidP="008101DD">
      <w:pPr>
        <w:pStyle w:val="Prrafodelista"/>
        <w:numPr>
          <w:ilvl w:val="0"/>
          <w:numId w:val="1"/>
        </w:numPr>
        <w:jc w:val="both"/>
        <w:rPr>
          <w:rFonts w:ascii="Cambria Math" w:hAnsi="Cambria Math"/>
          <w:b/>
          <w:sz w:val="20"/>
          <w:szCs w:val="20"/>
        </w:rPr>
      </w:pPr>
      <w:r w:rsidRPr="00150B39">
        <w:rPr>
          <w:rFonts w:ascii="Cambria Math" w:hAnsi="Cambria Math"/>
          <w:b/>
          <w:bCs/>
          <w:sz w:val="20"/>
          <w:szCs w:val="20"/>
        </w:rPr>
        <w:t xml:space="preserve">CONSTANCIA DE NO ADEUDO IMPUESTO AL PATRIMONIO VEHICULAR </w:t>
      </w:r>
      <w:r w:rsidRPr="00150B39">
        <w:rPr>
          <w:rFonts w:ascii="Cambria Math" w:hAnsi="Cambria Math"/>
          <w:sz w:val="20"/>
          <w:szCs w:val="20"/>
        </w:rPr>
        <w:t>POR L</w:t>
      </w:r>
      <w:r>
        <w:rPr>
          <w:rFonts w:ascii="Cambria Math" w:hAnsi="Cambria Math"/>
          <w:sz w:val="20"/>
          <w:szCs w:val="20"/>
        </w:rPr>
        <w:t>AS FECHAS DE PAGO (3 AÑOS).</w:t>
      </w:r>
    </w:p>
    <w:p w14:paraId="4DF6B51F" w14:textId="77777777" w:rsidR="008101DD" w:rsidRPr="00150B39" w:rsidRDefault="008101DD" w:rsidP="008101DD">
      <w:pPr>
        <w:pStyle w:val="Prrafodelista"/>
        <w:numPr>
          <w:ilvl w:val="0"/>
          <w:numId w:val="1"/>
        </w:numPr>
        <w:jc w:val="both"/>
        <w:rPr>
          <w:rFonts w:ascii="Cambria Math" w:hAnsi="Cambria Math"/>
          <w:sz w:val="18"/>
          <w:szCs w:val="18"/>
        </w:rPr>
      </w:pPr>
      <w:r w:rsidRPr="00150B39">
        <w:rPr>
          <w:rFonts w:ascii="Cambria Math" w:hAnsi="Cambria Math"/>
          <w:b/>
        </w:rPr>
        <w:t xml:space="preserve">IMPUESTO VEHICULAR </w:t>
      </w:r>
      <w:r w:rsidRPr="00150B39">
        <w:rPr>
          <w:rFonts w:ascii="Cambria Math" w:hAnsi="Cambria Math"/>
          <w:b/>
          <w:sz w:val="18"/>
          <w:szCs w:val="18"/>
        </w:rPr>
        <w:t>(EN EL CASO DE VEHÍCULO CON MENOS DE 3 AÑOS DESDE SU INSCRIPCIÓN).</w:t>
      </w:r>
    </w:p>
    <w:p w14:paraId="0C8F504A" w14:textId="77777777" w:rsidR="008101DD" w:rsidRPr="002A22A2" w:rsidRDefault="008101DD" w:rsidP="008101DD">
      <w:pPr>
        <w:pStyle w:val="Prrafodelista"/>
        <w:numPr>
          <w:ilvl w:val="0"/>
          <w:numId w:val="1"/>
        </w:numPr>
        <w:jc w:val="both"/>
        <w:rPr>
          <w:rFonts w:ascii="Cambria Math" w:hAnsi="Cambria Math"/>
          <w:sz w:val="18"/>
          <w:szCs w:val="18"/>
        </w:rPr>
      </w:pPr>
      <w:r w:rsidRPr="00150B39">
        <w:rPr>
          <w:rFonts w:ascii="Cambria Math" w:hAnsi="Cambria Math"/>
          <w:b/>
        </w:rPr>
        <w:t xml:space="preserve">MEDIO DE PAGO </w:t>
      </w:r>
      <w:r w:rsidRPr="00150B39">
        <w:rPr>
          <w:rFonts w:ascii="Cambria Math" w:hAnsi="Cambria Math"/>
          <w:b/>
          <w:sz w:val="18"/>
          <w:szCs w:val="18"/>
        </w:rPr>
        <w:t>(CHEQUE DE GERENCIA, DEPÓSITO DE CUENTA A CUENTA</w:t>
      </w:r>
      <w:r>
        <w:rPr>
          <w:rFonts w:ascii="Cambria Math" w:hAnsi="Cambria Math"/>
          <w:b/>
          <w:sz w:val="18"/>
          <w:szCs w:val="18"/>
        </w:rPr>
        <w:t xml:space="preserve"> ORIGINAL</w:t>
      </w:r>
      <w:r w:rsidRPr="00150B39">
        <w:rPr>
          <w:rFonts w:ascii="Cambria Math" w:hAnsi="Cambria Math"/>
          <w:b/>
          <w:sz w:val="18"/>
          <w:szCs w:val="18"/>
        </w:rPr>
        <w:t>).</w:t>
      </w:r>
    </w:p>
    <w:p w14:paraId="7375086D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906BCE"/>
    <w:multiLevelType w:val="hybridMultilevel"/>
    <w:tmpl w:val="1ECCD0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8011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1DD"/>
    <w:rsid w:val="00170C1B"/>
    <w:rsid w:val="002D5280"/>
    <w:rsid w:val="0081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326315"/>
  <w15:chartTrackingRefBased/>
  <w15:docId w15:val="{703AEA0A-61F3-4E5A-9147-92DCE1C44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1DD"/>
    <w:rPr>
      <w:rFonts w:ascii="Calibri" w:eastAsia="Calibri" w:hAnsi="Calibri" w:cs="Times New Roman"/>
      <w:kern w:val="0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101DD"/>
    <w:pPr>
      <w:keepNext/>
      <w:spacing w:after="200" w:line="276" w:lineRule="auto"/>
      <w:jc w:val="center"/>
      <w:outlineLvl w:val="3"/>
    </w:pPr>
    <w:rPr>
      <w:rFonts w:ascii="Cambria Math" w:hAnsi="Cambria Math"/>
      <w:b/>
      <w:sz w:val="40"/>
      <w:szCs w:val="40"/>
      <w:u w:val="single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8101DD"/>
    <w:rPr>
      <w:rFonts w:ascii="Cambria Math" w:eastAsia="Calibri" w:hAnsi="Cambria Math" w:cs="Times New Roman"/>
      <w:b/>
      <w:kern w:val="0"/>
      <w:sz w:val="40"/>
      <w:szCs w:val="40"/>
      <w:u w:val="single"/>
      <w:lang w:val="es-MX"/>
      <w14:ligatures w14:val="none"/>
    </w:rPr>
  </w:style>
  <w:style w:type="paragraph" w:styleId="Prrafodelista">
    <w:name w:val="List Paragraph"/>
    <w:basedOn w:val="Normal"/>
    <w:uiPriority w:val="34"/>
    <w:qFormat/>
    <w:rsid w:val="008101DD"/>
    <w:pPr>
      <w:spacing w:after="200" w:line="276" w:lineRule="auto"/>
      <w:ind w:left="720"/>
      <w:contextualSpacing/>
    </w:pPr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8101DD"/>
    <w:pPr>
      <w:tabs>
        <w:tab w:val="center" w:pos="4252"/>
        <w:tab w:val="right" w:pos="8504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8101DD"/>
    <w:rPr>
      <w:rFonts w:ascii="Calibri" w:eastAsia="Calibri" w:hAnsi="Calibri" w:cs="Times New Roman"/>
      <w:kern w:val="0"/>
      <w:lang w:val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834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2024-10-17T14:03:00Z</dcterms:created>
  <dcterms:modified xsi:type="dcterms:W3CDTF">2024-10-17T14:03:00Z</dcterms:modified>
</cp:coreProperties>
</file>