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0D58DF" w14:textId="77777777" w:rsidR="00C80DF5" w:rsidRPr="00C80DF5" w:rsidRDefault="00C80DF5" w:rsidP="00C80DF5">
      <w:pPr>
        <w:tabs>
          <w:tab w:val="right" w:pos="8364"/>
        </w:tabs>
        <w:spacing w:after="0" w:line="240" w:lineRule="auto"/>
        <w:jc w:val="center"/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</w:pPr>
      <w:r w:rsidRPr="00C80DF5"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  <w:t>SERAFIN MARTINEZ GUTARRA</w:t>
      </w:r>
    </w:p>
    <w:p w14:paraId="3E175D12" w14:textId="77777777" w:rsidR="00C80DF5" w:rsidRPr="00C80DF5" w:rsidRDefault="00C80DF5" w:rsidP="00C80DF5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6"/>
          <w:lang w:val="es-ES"/>
          <w14:ligatures w14:val="none"/>
        </w:rPr>
      </w:pPr>
      <w:r w:rsidRPr="00C80DF5">
        <w:rPr>
          <w:rFonts w:ascii="Calibri" w:eastAsia="Calibri" w:hAnsi="Calibri" w:cs="Times New Roman"/>
          <w:b/>
          <w:color w:val="C00000"/>
          <w:kern w:val="0"/>
          <w:sz w:val="36"/>
          <w:lang w:val="es-ES"/>
          <w14:ligatures w14:val="none"/>
        </w:rPr>
        <w:t>ABOGADO-NOTARIO DE LIMA</w:t>
      </w:r>
    </w:p>
    <w:p w14:paraId="215A5156" w14:textId="21E98B04" w:rsidR="00C80DF5" w:rsidRPr="00C80DF5" w:rsidRDefault="00C80DF5" w:rsidP="00C80DF5">
      <w:pPr>
        <w:spacing w:after="0" w:line="240" w:lineRule="auto"/>
        <w:jc w:val="center"/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</w:pPr>
      <w:r w:rsidRPr="00C80DF5">
        <w:rPr>
          <w:rFonts w:ascii="Calibri" w:eastAsia="Calibri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044BC2B8" wp14:editId="38E0C4C5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26773515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9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Jr. Cusco </w:t>
      </w:r>
      <w:proofErr w:type="spellStart"/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>Nº</w:t>
      </w:r>
      <w:proofErr w:type="spellEnd"/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 425, Oficina 209 Lima – Perú </w:t>
      </w:r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   428-1020 / 427-1303</w:t>
      </w:r>
    </w:p>
    <w:p w14:paraId="20EF02E5" w14:textId="09194486" w:rsidR="00C80DF5" w:rsidRPr="00C80DF5" w:rsidRDefault="00C80DF5" w:rsidP="00C80DF5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E-mail: </w:t>
      </w:r>
      <w:hyperlink r:id="rId6" w:history="1">
        <w:r w:rsidRPr="00C80DF5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smartinez@notarios.org.pe</w:t>
        </w:r>
      </w:hyperlink>
      <w:r w:rsidRPr="00C80DF5">
        <w:rPr>
          <w:rFonts w:ascii="Calibri" w:eastAsia="Calibri" w:hAnsi="Calibri" w:cs="Times New Roman"/>
          <w:noProof/>
          <w:kern w:val="0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979C1D1" wp14:editId="6AB3A6F7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98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B86C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80DF5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Página Web: </w:t>
      </w:r>
      <w:hyperlink r:id="rId7" w:history="1">
        <w:r w:rsidRPr="00C80DF5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www.notariaserafinmartinezgutarra.com</w:t>
        </w:r>
      </w:hyperlink>
    </w:p>
    <w:p w14:paraId="0C4EDCF1" w14:textId="77777777" w:rsidR="00C80DF5" w:rsidRPr="00C80DF5" w:rsidRDefault="00C80DF5" w:rsidP="00C80DF5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C80DF5"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  <w:t xml:space="preserve">RECONOCIMIENTO DE HIJO POR NACER </w:t>
      </w:r>
    </w:p>
    <w:p w14:paraId="487EC38C" w14:textId="77777777" w:rsidR="00C80DF5" w:rsidRPr="00C80DF5" w:rsidRDefault="00C80DF5" w:rsidP="00C80DF5">
      <w:pPr>
        <w:rPr>
          <w:rFonts w:ascii="Cambria Math" w:eastAsia="Calibri" w:hAnsi="Cambria Math" w:cs="Times New Roman"/>
          <w:b/>
          <w:kern w:val="0"/>
          <w:sz w:val="12"/>
          <w:szCs w:val="14"/>
          <w14:ligatures w14:val="none"/>
        </w:rPr>
      </w:pPr>
    </w:p>
    <w:p w14:paraId="42209BF7" w14:textId="77777777" w:rsidR="00C80DF5" w:rsidRPr="00C80DF5" w:rsidRDefault="00C80DF5" w:rsidP="00C80DF5">
      <w:pPr>
        <w:rPr>
          <w:rFonts w:ascii="Cambria Math" w:eastAsia="Calibri" w:hAnsi="Cambria Math" w:cs="Times New Roman"/>
          <w:b/>
          <w:kern w:val="0"/>
          <w:sz w:val="36"/>
          <w:szCs w:val="36"/>
          <w14:ligatures w14:val="none"/>
        </w:rPr>
      </w:pPr>
      <w:r w:rsidRPr="00C80DF5">
        <w:rPr>
          <w:rFonts w:ascii="Cambria Math" w:eastAsia="Calibri" w:hAnsi="Cambria Math" w:cs="Times New Roman"/>
          <w:b/>
          <w:kern w:val="0"/>
          <w:sz w:val="36"/>
          <w:szCs w:val="36"/>
          <w14:ligatures w14:val="none"/>
        </w:rPr>
        <w:t>REQUISITOS:</w:t>
      </w:r>
    </w:p>
    <w:p w14:paraId="780C1EDB" w14:textId="77777777" w:rsidR="00C80DF5" w:rsidRPr="00C80DF5" w:rsidRDefault="00C80DF5" w:rsidP="00C80DF5">
      <w:pPr>
        <w:rPr>
          <w:rFonts w:ascii="Cambria Math" w:eastAsia="Calibri" w:hAnsi="Cambria Math" w:cs="Times New Roman"/>
          <w:b/>
          <w:kern w:val="0"/>
          <w14:ligatures w14:val="none"/>
        </w:rPr>
      </w:pPr>
    </w:p>
    <w:p w14:paraId="0408A662" w14:textId="77777777" w:rsidR="00C80DF5" w:rsidRPr="00C80DF5" w:rsidRDefault="00C80DF5" w:rsidP="00C80DF5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</w:pPr>
      <w:r w:rsidRPr="00C80DF5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>ORIGINAL Y COPIA DEL D.N.I. DE LOS PADRES.</w:t>
      </w:r>
    </w:p>
    <w:p w14:paraId="5AE3A397" w14:textId="77777777" w:rsidR="00C80DF5" w:rsidRPr="00C80DF5" w:rsidRDefault="00C80DF5" w:rsidP="00C80DF5">
      <w:pPr>
        <w:numPr>
          <w:ilvl w:val="0"/>
          <w:numId w:val="1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</w:pPr>
      <w:r w:rsidRPr="00C80DF5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ECOGRAFÍA E INFORME ECOGRÁFICO </w:t>
      </w:r>
      <w:r w:rsidRPr="00C80DF5">
        <w:rPr>
          <w:rFonts w:ascii="Cambria Math" w:eastAsia="Calibri" w:hAnsi="Cambria Math" w:cs="Times New Roman"/>
          <w:kern w:val="0"/>
          <w:sz w:val="24"/>
          <w:szCs w:val="30"/>
          <w:lang w:val="es-MX"/>
          <w14:ligatures w14:val="none"/>
        </w:rPr>
        <w:t>DE LA GESTANTE. (RECIENTE)</w:t>
      </w:r>
    </w:p>
    <w:p w14:paraId="6A07B537" w14:textId="77777777" w:rsidR="00C80DF5" w:rsidRPr="00C80DF5" w:rsidRDefault="00C80DF5" w:rsidP="00C80DF5">
      <w:pPr>
        <w:tabs>
          <w:tab w:val="left" w:pos="426"/>
        </w:tabs>
        <w:spacing w:after="200"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</w:pPr>
    </w:p>
    <w:p w14:paraId="7F822A46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7C5855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06287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DF5"/>
    <w:rsid w:val="00170C1B"/>
    <w:rsid w:val="002D5280"/>
    <w:rsid w:val="00C8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064CC6"/>
  <w15:chartTrackingRefBased/>
  <w15:docId w15:val="{42C26FCC-7512-4785-8A5E-C3B826B0A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393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2024-10-17T14:09:00Z</dcterms:created>
  <dcterms:modified xsi:type="dcterms:W3CDTF">2024-10-17T14:09:00Z</dcterms:modified>
</cp:coreProperties>
</file>